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425" w:rsidRPr="00E26166" w:rsidRDefault="00E52425" w:rsidP="00E52425">
      <w:pPr>
        <w:pStyle w:val="a3"/>
        <w:spacing w:before="0" w:beforeAutospacing="0" w:after="0" w:afterAutospacing="0" w:line="276" w:lineRule="auto"/>
        <w:jc w:val="center"/>
        <w:rPr>
          <w:rStyle w:val="a4"/>
          <w:sz w:val="28"/>
          <w:szCs w:val="28"/>
        </w:rPr>
      </w:pPr>
      <w:r w:rsidRPr="00E26166">
        <w:rPr>
          <w:rStyle w:val="a4"/>
          <w:sz w:val="28"/>
          <w:szCs w:val="28"/>
        </w:rPr>
        <w:t>Пояснювальна записка</w:t>
      </w:r>
    </w:p>
    <w:p w:rsidR="00E52425" w:rsidRPr="00E26166" w:rsidRDefault="00E52425" w:rsidP="00E52425">
      <w:pPr>
        <w:pStyle w:val="a3"/>
        <w:spacing w:before="0" w:beforeAutospacing="0" w:after="0" w:afterAutospacing="0" w:line="276" w:lineRule="auto"/>
        <w:jc w:val="center"/>
        <w:rPr>
          <w:rStyle w:val="a4"/>
          <w:sz w:val="28"/>
          <w:szCs w:val="28"/>
        </w:rPr>
      </w:pPr>
      <w:r w:rsidRPr="00E26166">
        <w:rPr>
          <w:rStyle w:val="a4"/>
          <w:sz w:val="28"/>
          <w:szCs w:val="28"/>
        </w:rPr>
        <w:t>щодо</w:t>
      </w:r>
      <w:r>
        <w:rPr>
          <w:rStyle w:val="a4"/>
          <w:sz w:val="28"/>
          <w:szCs w:val="28"/>
        </w:rPr>
        <w:t xml:space="preserve"> виконання у 2020</w:t>
      </w:r>
      <w:r w:rsidRPr="00E26166">
        <w:rPr>
          <w:rStyle w:val="a4"/>
          <w:sz w:val="28"/>
          <w:szCs w:val="28"/>
        </w:rPr>
        <w:t xml:space="preserve"> році обласної програми </w:t>
      </w:r>
    </w:p>
    <w:p w:rsidR="00E52425" w:rsidRPr="00E26166" w:rsidRDefault="00E52425" w:rsidP="00E52425">
      <w:pPr>
        <w:pStyle w:val="a3"/>
        <w:spacing w:before="0" w:beforeAutospacing="0" w:after="0" w:afterAutospacing="0" w:line="276" w:lineRule="auto"/>
        <w:jc w:val="center"/>
        <w:rPr>
          <w:rStyle w:val="a4"/>
          <w:sz w:val="28"/>
          <w:szCs w:val="28"/>
        </w:rPr>
      </w:pPr>
      <w:r w:rsidRPr="00E26166">
        <w:rPr>
          <w:rStyle w:val="a4"/>
          <w:sz w:val="28"/>
          <w:szCs w:val="28"/>
        </w:rPr>
        <w:t>«Шкільний автобус» на 2016-2020 роки</w:t>
      </w:r>
    </w:p>
    <w:p w:rsidR="00E52425" w:rsidRPr="00E26166" w:rsidRDefault="00E52425" w:rsidP="00E52425">
      <w:pPr>
        <w:spacing w:line="276" w:lineRule="auto"/>
        <w:ind w:firstLine="567"/>
        <w:jc w:val="both"/>
        <w:rPr>
          <w:rFonts w:ascii="Times New Roman" w:hAnsi="Times New Roman"/>
          <w:sz w:val="28"/>
          <w:szCs w:val="28"/>
          <w:lang w:val="uk-UA"/>
        </w:rPr>
      </w:pPr>
    </w:p>
    <w:p w:rsidR="00E52425" w:rsidRPr="00E26166" w:rsidRDefault="00E52425" w:rsidP="00E52425">
      <w:pPr>
        <w:spacing w:line="360" w:lineRule="auto"/>
        <w:ind w:firstLine="567"/>
        <w:jc w:val="both"/>
        <w:rPr>
          <w:rFonts w:ascii="Times New Roman" w:hAnsi="Times New Roman"/>
          <w:sz w:val="28"/>
          <w:szCs w:val="28"/>
          <w:lang w:val="uk-UA"/>
        </w:rPr>
      </w:pPr>
      <w:r w:rsidRPr="00E26166">
        <w:rPr>
          <w:rFonts w:ascii="Times New Roman" w:hAnsi="Times New Roman"/>
          <w:sz w:val="28"/>
          <w:szCs w:val="28"/>
          <w:lang w:val="uk-UA"/>
        </w:rPr>
        <w:t>Обласна програма «Шкільний автобус» на 2016-2020 роки (далі - Програма) розроблена на виконання постанови Кабінету Міністрів України від 16 січня 2003 року № 31 «Про затвердження програми «Шкільний автобус», з метою  реалізації положень статті 14 Закону України "Про освіту", статті 21 Закону України "Про загальну середню освіту" та прав громадян на здобуття повної загальної середньої освіти, організації безоплатного підвезення учнів та педагогічних працівників загальноосвітніх навчальних закладів до місць навчання і додому.</w:t>
      </w:r>
    </w:p>
    <w:p w:rsidR="00E52425" w:rsidRPr="00E26166" w:rsidRDefault="00E52425" w:rsidP="00E52425">
      <w:pPr>
        <w:spacing w:line="360" w:lineRule="auto"/>
        <w:ind w:firstLine="567"/>
        <w:jc w:val="both"/>
        <w:rPr>
          <w:rFonts w:ascii="Times New Roman" w:hAnsi="Times New Roman"/>
          <w:sz w:val="28"/>
          <w:szCs w:val="28"/>
          <w:lang w:val="uk-UA"/>
        </w:rPr>
      </w:pPr>
      <w:r w:rsidRPr="00E26166">
        <w:rPr>
          <w:rFonts w:ascii="Times New Roman" w:hAnsi="Times New Roman"/>
          <w:sz w:val="28"/>
          <w:szCs w:val="28"/>
          <w:lang w:val="uk-UA"/>
        </w:rPr>
        <w:t xml:space="preserve">Дана програма спрямована на належну організацію підвозу учнів сільської місцевості, що проживають за межею пішохідної доступності, до навчальних закладів, проведення оптимізації загальноосвітніх закладів, створення умов для безпеки дітей, збереження їх здоров’я, ефективне використання бюджетних коштів, кадрового потенціалу педагогічних працівників, удосконалення мережі навчальних закладів, а також розширення можливості для гурткової та позакласної роботи. </w:t>
      </w:r>
    </w:p>
    <w:p w:rsidR="00E52425" w:rsidRPr="00E26166" w:rsidRDefault="00E52425" w:rsidP="00E52425">
      <w:pPr>
        <w:spacing w:line="360" w:lineRule="auto"/>
        <w:ind w:firstLine="567"/>
        <w:jc w:val="both"/>
        <w:rPr>
          <w:rFonts w:ascii="Times New Roman" w:hAnsi="Times New Roman"/>
          <w:sz w:val="28"/>
          <w:szCs w:val="28"/>
          <w:lang w:val="uk-UA"/>
        </w:rPr>
      </w:pPr>
      <w:r>
        <w:rPr>
          <w:rFonts w:ascii="Times New Roman" w:hAnsi="Times New Roman"/>
          <w:sz w:val="28"/>
          <w:szCs w:val="28"/>
          <w:lang w:val="uk-UA"/>
        </w:rPr>
        <w:t>У 2020</w:t>
      </w:r>
      <w:r w:rsidRPr="00E26166">
        <w:rPr>
          <w:rFonts w:ascii="Times New Roman" w:hAnsi="Times New Roman"/>
          <w:sz w:val="28"/>
          <w:szCs w:val="28"/>
          <w:lang w:val="uk-UA"/>
        </w:rPr>
        <w:t xml:space="preserve"> році </w:t>
      </w:r>
      <w:r>
        <w:rPr>
          <w:rFonts w:ascii="Times New Roman" w:hAnsi="Times New Roman"/>
          <w:sz w:val="28"/>
          <w:szCs w:val="28"/>
          <w:lang w:val="uk-UA"/>
        </w:rPr>
        <w:t xml:space="preserve"> </w:t>
      </w:r>
      <w:r w:rsidRPr="00E26166">
        <w:rPr>
          <w:rFonts w:ascii="Times New Roman" w:hAnsi="Times New Roman"/>
          <w:sz w:val="28"/>
          <w:szCs w:val="28"/>
          <w:lang w:val="uk-UA"/>
        </w:rPr>
        <w:t xml:space="preserve"> відповідні видатки</w:t>
      </w:r>
      <w:r>
        <w:rPr>
          <w:rFonts w:ascii="Times New Roman" w:hAnsi="Times New Roman"/>
          <w:sz w:val="28"/>
          <w:szCs w:val="28"/>
          <w:lang w:val="uk-UA"/>
        </w:rPr>
        <w:t xml:space="preserve"> на придбання шкільних автобусів</w:t>
      </w:r>
      <w:r w:rsidRPr="00E26166">
        <w:rPr>
          <w:rFonts w:ascii="Times New Roman" w:hAnsi="Times New Roman"/>
          <w:sz w:val="28"/>
          <w:szCs w:val="28"/>
          <w:lang w:val="uk-UA"/>
        </w:rPr>
        <w:t xml:space="preserve"> не були затверджені в обласному бюджеті.</w:t>
      </w:r>
    </w:p>
    <w:p w:rsidR="005461C0" w:rsidRPr="00E52425" w:rsidRDefault="005461C0">
      <w:pPr>
        <w:rPr>
          <w:lang w:val="uk-UA"/>
        </w:rPr>
      </w:pPr>
      <w:bookmarkStart w:id="0" w:name="_GoBack"/>
      <w:bookmarkEnd w:id="0"/>
    </w:p>
    <w:sectPr w:rsidR="005461C0" w:rsidRPr="00E524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rbel"/>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425"/>
    <w:rsid w:val="005461C0"/>
    <w:rsid w:val="00E524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36160-A6E8-4678-A523-22208ACE7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425"/>
    <w:pPr>
      <w:overflowPunct w:val="0"/>
      <w:autoSpaceDE w:val="0"/>
      <w:autoSpaceDN w:val="0"/>
      <w:adjustRightInd w:val="0"/>
      <w:spacing w:after="0" w:line="240" w:lineRule="auto"/>
      <w:textAlignment w:val="baseline"/>
    </w:pPr>
    <w:rPr>
      <w:rFonts w:ascii="Antiqua" w:eastAsia="Times New Roman" w:hAnsi="Antiqua" w:cs="Times New Roman"/>
      <w:color w:val="000000"/>
      <w:sz w:val="24"/>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2425"/>
    <w:pPr>
      <w:overflowPunct/>
      <w:autoSpaceDE/>
      <w:autoSpaceDN/>
      <w:adjustRightInd/>
      <w:spacing w:before="100" w:beforeAutospacing="1" w:after="100" w:afterAutospacing="1"/>
      <w:textAlignment w:val="auto"/>
    </w:pPr>
    <w:rPr>
      <w:rFonts w:ascii="Times New Roman" w:hAnsi="Times New Roman"/>
      <w:color w:val="auto"/>
      <w:szCs w:val="24"/>
      <w:lang w:val="uk-UA" w:eastAsia="uk-UA"/>
    </w:rPr>
  </w:style>
  <w:style w:type="character" w:styleId="a4">
    <w:name w:val="Strong"/>
    <w:basedOn w:val="a0"/>
    <w:uiPriority w:val="22"/>
    <w:qFormat/>
    <w:rsid w:val="00E524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766</Words>
  <Characters>437</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NGO-OPERATOR2</dc:creator>
  <cp:keywords/>
  <dc:description/>
  <cp:lastModifiedBy>NGO-OPERATOR2</cp:lastModifiedBy>
  <cp:revision>1</cp:revision>
  <dcterms:created xsi:type="dcterms:W3CDTF">2021-02-02T14:43:00Z</dcterms:created>
  <dcterms:modified xsi:type="dcterms:W3CDTF">2021-02-02T14:43:00Z</dcterms:modified>
</cp:coreProperties>
</file>